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D8" w:rsidRDefault="003260D8" w:rsidP="00B208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7C2B" w:rsidRPr="003260D8" w:rsidRDefault="00607C41" w:rsidP="00B208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hyperlink r:id="rId6" w:tooltip="-" w:history="1">
        <w:r w:rsidR="00E27C2B" w:rsidRPr="003260D8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ДОГОВОР</w:t>
        </w:r>
      </w:hyperlink>
      <w:r w:rsidR="00B2087F" w:rsidRPr="00326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№ 0</w:t>
      </w:r>
      <w:r w:rsidR="003260D8" w:rsidRPr="00326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B2087F" w:rsidRPr="00326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-______</w:t>
      </w:r>
      <w:r w:rsidR="00E27C2B"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на оказание услуги по техническому обслуживанию жилого дома</w:t>
      </w:r>
    </w:p>
    <w:p w:rsidR="00B2087F" w:rsidRPr="003260D8" w:rsidRDefault="00B2087F" w:rsidP="00B2087F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</w:pPr>
    </w:p>
    <w:p w:rsidR="00E27C2B" w:rsidRPr="003260D8" w:rsidRDefault="00B2087F" w:rsidP="00B2087F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г. Минск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="00E129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  <w:t>___.</w:t>
      </w:r>
      <w:r w:rsidR="00E129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0</w:t>
      </w:r>
      <w:r w:rsidR="00BB1FE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n-US" w:eastAsia="ru-RU" w:bidi="ru-RU"/>
        </w:rPr>
        <w:t>4</w:t>
      </w:r>
      <w:bookmarkStart w:id="0" w:name="_GoBack"/>
      <w:bookmarkEnd w:id="0"/>
      <w:r w:rsidR="00E129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.</w:t>
      </w:r>
      <w:r w:rsidR="00AC750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2022</w:t>
      </w:r>
    </w:p>
    <w:p w:rsidR="00B2087F" w:rsidRPr="003260D8" w:rsidRDefault="00B2087F" w:rsidP="00B2087F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</w:pPr>
    </w:p>
    <w:p w:rsidR="00E27C2B" w:rsidRPr="003260D8" w:rsidRDefault="00B2087F" w:rsidP="003260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</w:pPr>
      <w:r w:rsidRPr="00B2087F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 w:bidi="ru-RU"/>
        </w:rPr>
        <w:t>Товарищество собственников жилого дома №64 по улице Лобанка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, именуемое в дальнейшем «</w:t>
      </w:r>
      <w:r w:rsidRPr="003260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Исполнитель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», в лице председателя правления Нестеренко Виталия Ивановича, действующего на основании Устава, с одной стороны, и собственник квартиры №_____ общей площадью - 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ab/>
      </w:r>
      <w:r w:rsidR="003260D8" w:rsidRPr="003260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__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__</w:t>
      </w:r>
      <w:r w:rsidR="003260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_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__ кв.м., в жилом доме № </w:t>
      </w:r>
      <w:r w:rsidRPr="00B2087F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 w:bidi="ru-RU"/>
        </w:rPr>
        <w:t>64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 по ул.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n-US" w:eastAsia="ru-RU" w:bidi="ru-RU"/>
        </w:rPr>
        <w:t> </w:t>
      </w:r>
      <w:r w:rsidRPr="00B2087F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 w:bidi="ru-RU"/>
        </w:rPr>
        <w:t>Лобанка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 г. Минска, именуемый в дальнейшем «</w:t>
      </w:r>
      <w:r w:rsidRPr="003260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Потребитель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», </w:t>
      </w:r>
      <w:r w:rsidR="003260D8" w:rsidRPr="003260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а 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совместно </w:t>
      </w:r>
      <w:r w:rsidRPr="003260D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 xml:space="preserve">– </w:t>
      </w:r>
      <w:r w:rsidRPr="00B2087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 w:bidi="ru-RU"/>
        </w:rPr>
        <w:t>«Стороны», заключили настоящий Договор о нижеследующем: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 договора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Исполнитель оказывает услугу по техническому обслуживанию жилого дома, а Потребитель оплачивает оказанную услугу в соответствии с тарифами и в сроки, установленные законодательством.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Обязанности Сторон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Исполнитель обязан: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 производить в соответствии с требованиями технических нормативных правовых актов техническое обслуживание общего имущества и обеспечивать его содержание в исправном состоянии, в том числе внутридомовых инженерных систем: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электроснабжения (сетей электроснабжения от вводного распределительного устройства до отключающей и защитной аппаратуры, установленной в индивидуальном этажном (квартирном) электрощитке, либо до контактного соединения ответвления электропроводки в квартиру группового этажного электрощитка, за исключением приборов индивидуального учета расхода электрической энергии);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вентиляционных и дымовых каналов (шахт), за исключением внутриквартирных;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холодного и горячего водоснабжения (распределительных трубопроводов (стояков) и поэтажных, поквартирных отводов от них с установленной первой запорной арматурой (вентилями);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водоотведения (канализации) (общих канализационных стояков, горизонтальных отводов во вспомогательных помещениях);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центрального отопления (при горизонтальном способе разводки – общих трубопроводов (стояков) и поэтажных, поквартирных отводов от них с установленной первой запорной арматурой (вентилями); при иных способах разводки – трубопроводов и отопительных приборов в жилых и подсобных помещениях; трубопроводов горячего водоснабжения (включая полотенцесушители, установленные в соответствии со строительным проектом здания);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 выполнять в установленные законодательством сроки подготовку вспомогательных помещений, инженерных систем жилого дома к эксплуатации в осенне-зимний период;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 исключен;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 исключен;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 выполнять в жилом помещении Потребителя за счет собственных средств устранение повреждений, вызванных неисправностями инженерных систем или строительных конструкций общего имущества;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2.6. при выявлении или получении информации об аварийном состоянии инженерных систем или строительных конструкций жилого дома немедленно принимать меры по их устранению;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 обеспечивать освещение входа в подъезд, лестничных площадок и посадочных площадок лифтов, других вспомогательных помещений жилого дома, придомовой территории;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 исключен;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 исключен;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 производить в соответствии с законодательством перерасчет платы за услугу, предусмотренную настоящим договором, в случае ее неоказания либо оказания с недостатками;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 в случае уведомления Потребителем о неоказании либо оказании с недостатками предусмотренной настоящим договором услуги прибыть к Потребителю и принять меры по устранению имеющихся недостатков в течение одного рабочего дня или по просьбе Потребителя в дополнительно оговоренное время, а в случае аварии – немедленно;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2.12. производить иные виды работ, предусмотренные законодательством, техническими нормативными правовыми актами.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Потребитель обязан: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 возмещать ущерб, нанесенный общему имуществу и вспомогательным помещениям жилого дома, в порядке, установленном законодательством;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 соблюдать чистоту и порядок во вспомогательных помещениях жилого дома;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 не допускать нарушения прав и законных интересов других потребителей, проживающих в жилом доме.</w:t>
      </w:r>
    </w:p>
    <w:p w:rsidR="00E27C2B" w:rsidRPr="003260D8" w:rsidRDefault="00E27C2B" w:rsidP="00326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Права Сторон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Исполнитель имеет право: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 требовать от Потребителя соблюдения законодательства и условий настоящего договора;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a108"/>
      <w:bookmarkEnd w:id="1"/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 в случае наличия задолженности Потребителя по плате за услугу по техническому обслуживанию жилого дома в порядке, установленном законодательством, принимать меры к ее взысканию, а также уменьшать объем оказываемой услуги до полного погашения задолженности Потребителем.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Потребитель имеет право: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 получать в полном объеме и надлежащего качества услугу, предусмотренную настоящим договором;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 получать информацию о перечнях, объемах, качестве и периодичности оказанной услуги и (или) выполненных работ в соответствии с законодательством;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 проверять объемы, качество и периодичность оказания услуги и выполнения работ (в том числе путем проведения в установленном порядке независимой проверки (экспертизы);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 требовать от ответственных лиц Исполнителя устранения выявленных дефектов и проверять полноту и своевременность их устранения;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 требовать от Исполнителя соблюдения законодательства и условий настоящего договора.</w:t>
      </w:r>
    </w:p>
    <w:p w:rsidR="003260D8" w:rsidRDefault="003260D8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260D8" w:rsidRDefault="003260D8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260D8" w:rsidRDefault="003260D8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Ответственность Сторон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 Стороны не несут ответственности по своим обязательствам, если: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услуги, предусмотренной настоящим договором, либо оказания этой услуги с недостатками, в том числе вследствие применения в процессе оказания указанной услуги изделий (материалов) и технологий, опасных для жизни, здоровья и (или) имущества Потребителя, а также окружающей среды.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стихийных бедствий (за исключением пожара, возникшего по вине Исполнителя);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содержания в ненадлежащем техническом состоянии внутриквартирных инженерных систем и оборудования, 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Срок действия договора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11. </w:t>
      </w:r>
      <w:r w:rsidR="006E6816"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договор заключен на неопределенный срок.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Изменение и расторжение договора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 Стороны имеют право по взаимному соглашению досрочно изменить или расторгнуть настоящий договор.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Разрешение споров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E27C2B" w:rsidRPr="003260D8" w:rsidRDefault="00E27C2B" w:rsidP="0032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Прочие условия 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 Взаимоотношения Сторон, не урегулированные настоящим договором, регламентируются действующим законодательством.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18. Настоящий договор составлен на </w:t>
      </w:r>
      <w:r w:rsidR="003260D8"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</w:t>
      </w: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листах в двух экземплярах, имеющих одинаковую юридическую силу и хранящихся у каждой из Сторон.</w:t>
      </w:r>
    </w:p>
    <w:p w:rsidR="00E27C2B" w:rsidRPr="003260D8" w:rsidRDefault="00E27C2B" w:rsidP="00B20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 Дополнительные условия ____________________________________________</w:t>
      </w:r>
    </w:p>
    <w:p w:rsidR="00E27C2B" w:rsidRPr="003260D8" w:rsidRDefault="00E27C2B" w:rsidP="00B20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</w:p>
    <w:p w:rsidR="00E27C2B" w:rsidRPr="003260D8" w:rsidRDefault="00E27C2B" w:rsidP="00326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</w:p>
    <w:p w:rsidR="00E27C2B" w:rsidRPr="003260D8" w:rsidRDefault="00E27C2B" w:rsidP="003260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260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Юридические адреса и подписи Сторон</w:t>
      </w:r>
    </w:p>
    <w:p w:rsidR="00E27C2B" w:rsidRPr="00E27C2B" w:rsidRDefault="00E27C2B" w:rsidP="00E27C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85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5"/>
      </w:tblGrid>
      <w:tr w:rsidR="00B2087F" w:rsidRPr="00E27C2B" w:rsidTr="00B2087F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87F" w:rsidRPr="00B9215A" w:rsidRDefault="00B2087F" w:rsidP="00E27C2B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92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87F" w:rsidRPr="00B9215A" w:rsidRDefault="00B2087F" w:rsidP="00E27C2B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92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Потребитель</w:t>
            </w:r>
          </w:p>
        </w:tc>
      </w:tr>
      <w:tr w:rsidR="00B2087F" w:rsidRPr="00E27C2B" w:rsidTr="00B2087F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Товарищество собственников жилого дома № 64 по улице Лобанка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 xml:space="preserve">ул. Лобанка,  д. 64, помещение 1  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2200136, г. Минск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Тел.: +375297519730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Р/с</w:t>
            </w:r>
            <w:r w:rsidR="00B9215A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 xml:space="preserve"> </w:t>
            </w:r>
            <w:r w:rsidRPr="00B2087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BY82BPSB30153213150199330000</w:t>
            </w:r>
          </w:p>
          <w:p w:rsidR="00B9215A" w:rsidRDefault="00B2087F" w:rsidP="00B2087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в ОАО «БПС-Сбербанк»</w:t>
            </w:r>
          </w:p>
          <w:p w:rsidR="00B2087F" w:rsidRPr="00B2087F" w:rsidRDefault="00B2087F" w:rsidP="00B2087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BIC  BPSBBY2X</w:t>
            </w:r>
          </w:p>
          <w:p w:rsidR="00B2087F" w:rsidRPr="00B2087F" w:rsidRDefault="00B2087F" w:rsidP="00B2087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УНП 193533634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Председатель правления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_____________________ В.И. Нестеренко</w:t>
            </w:r>
          </w:p>
          <w:p w:rsidR="00B2087F" w:rsidRPr="00B2087F" w:rsidRDefault="00AC7503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«_____» ____________ 2022</w:t>
            </w:r>
            <w:r w:rsidR="00B2087F"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 xml:space="preserve"> г.</w:t>
            </w:r>
          </w:p>
          <w:p w:rsidR="00B2087F" w:rsidRPr="00B9215A" w:rsidRDefault="00B2087F" w:rsidP="00B2087F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15A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87F" w:rsidRPr="00B2087F" w:rsidRDefault="00B2087F" w:rsidP="00B2087F">
            <w:pPr>
              <w:widowControl w:val="0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Ф.И.О. 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0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_____________________________________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0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_____________________________________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личный номер 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паспорт______________________________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выдан_______________________________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_____________________________________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_____________________________________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адрес: г. Минск, ул. Лобанка, д. 64, кв. 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телефон______________________________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_________________/___________________/</w:t>
            </w:r>
          </w:p>
          <w:p w:rsidR="00B2087F" w:rsidRPr="00B2087F" w:rsidRDefault="00B2087F" w:rsidP="00B2087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</w:pP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«</w:t>
            </w:r>
            <w:r w:rsidR="003260D8" w:rsidRPr="00B9215A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______</w:t>
            </w:r>
            <w:r w:rsidR="00AC7503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 xml:space="preserve">» ______________ 2022 </w:t>
            </w:r>
            <w:r w:rsidRPr="00B2087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ru-RU" w:bidi="ru-RU"/>
              </w:rPr>
              <w:t>г.</w:t>
            </w:r>
          </w:p>
          <w:p w:rsidR="00B2087F" w:rsidRPr="00B9215A" w:rsidRDefault="00B2087F" w:rsidP="00E27C2B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32376" w:rsidRDefault="00F32376"/>
    <w:sectPr w:rsidR="00F32376" w:rsidSect="00E12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41" w:rsidRDefault="00607C41" w:rsidP="000C0020">
      <w:pPr>
        <w:spacing w:after="0" w:line="240" w:lineRule="auto"/>
      </w:pPr>
      <w:r>
        <w:separator/>
      </w:r>
    </w:p>
  </w:endnote>
  <w:endnote w:type="continuationSeparator" w:id="0">
    <w:p w:rsidR="00607C41" w:rsidRDefault="00607C41" w:rsidP="000C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41" w:rsidRDefault="00607C41" w:rsidP="000C0020">
      <w:pPr>
        <w:spacing w:after="0" w:line="240" w:lineRule="auto"/>
      </w:pPr>
      <w:r>
        <w:separator/>
      </w:r>
    </w:p>
  </w:footnote>
  <w:footnote w:type="continuationSeparator" w:id="0">
    <w:p w:rsidR="00607C41" w:rsidRDefault="00607C41" w:rsidP="000C0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2B"/>
    <w:rsid w:val="000C0020"/>
    <w:rsid w:val="000C6F8D"/>
    <w:rsid w:val="001A4105"/>
    <w:rsid w:val="003260D8"/>
    <w:rsid w:val="00607C41"/>
    <w:rsid w:val="00676FD7"/>
    <w:rsid w:val="006E6816"/>
    <w:rsid w:val="00AC7503"/>
    <w:rsid w:val="00B118D3"/>
    <w:rsid w:val="00B2087F"/>
    <w:rsid w:val="00B9215A"/>
    <w:rsid w:val="00BB1FED"/>
    <w:rsid w:val="00CC3BEB"/>
    <w:rsid w:val="00CD6DD1"/>
    <w:rsid w:val="00E129A1"/>
    <w:rsid w:val="00E27C2B"/>
    <w:rsid w:val="00F3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4A90"/>
  <w15:chartTrackingRefBased/>
  <w15:docId w15:val="{B86E0797-72B0-441C-B7AB-FB7D6663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0020"/>
  </w:style>
  <w:style w:type="paragraph" w:styleId="a5">
    <w:name w:val="footer"/>
    <w:basedOn w:val="a"/>
    <w:link w:val="a6"/>
    <w:uiPriority w:val="99"/>
    <w:unhideWhenUsed/>
    <w:rsid w:val="000C0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63155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cp:lastPrinted>2021-07-05T13:29:00Z</cp:lastPrinted>
  <dcterms:created xsi:type="dcterms:W3CDTF">2021-05-19T17:07:00Z</dcterms:created>
  <dcterms:modified xsi:type="dcterms:W3CDTF">2022-04-08T12:43:00Z</dcterms:modified>
</cp:coreProperties>
</file>